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  <w:t>3176</w:t>
      </w:r>
    </w:p>
    <w:p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</w:rPr>
        <w:t>Wuhan, China, 13th - 17th October 2025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highlight w:val="none"/>
        </w:rPr>
        <w:t>issues related to support of IMS voice over NB-IoT NTN connected to EPC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S2-2507636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/S3-253118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issues related to support of IMS voice over NB-IoT NTN connected to EPC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Release 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FS_5GSAT_Ph4_ARC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ZTE (to be 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SA3)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SA2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Leyi.zhang@zte.com.cn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SA3 thanks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for their LS on issues related to support of IMS voice over NB-IoT NTN connected to EPC. SA3 would like to answer Question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Question 7 (To SA3)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: Considering that 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>
      <w:pPr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Answer: SA3 has evaluated the security implications and would like to clarify that eliminating the 5-byte NAS security header removes integrity and replay protection for voice-media packets carried over the specific SRB. This exposes the MME to DoS attacks and has a negative impact on overall network security. Therefore, SA3 does not support the removal of the NAS-layer security overhead.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highlight w:val="none"/>
        </w:rPr>
        <w:t xml:space="preserve">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SA2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kindly ask </w:t>
      </w:r>
      <w:r>
        <w:rPr>
          <w:rFonts w:hint="eastAsia" w:ascii="Arial" w:hAnsi="Arial" w:eastAsia="宋体" w:cs="Arial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</w:t>
      </w:r>
      <w:r>
        <w:rPr>
          <w:rFonts w:hint="eastAsia" w:ascii="Arial" w:hAnsi="Arial" w:cs="Arial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to take above answers into consideration.</w:t>
      </w:r>
    </w:p>
    <w:p>
      <w:pPr>
        <w:spacing w:after="120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SA3#12</w:t>
      </w:r>
      <w:r>
        <w:rPr>
          <w:rFonts w:hint="eastAsia" w:eastAsia="宋体"/>
          <w:lang w:val="en-US" w:eastAsia="zh-CN"/>
        </w:rPr>
        <w:t>5</w:t>
      </w:r>
      <w:r>
        <w:tab/>
      </w:r>
      <w:r>
        <w:t xml:space="preserve">17 – 21 </w:t>
      </w:r>
      <w:r>
        <w:rPr>
          <w:rFonts w:hint="eastAsia" w:eastAsia="宋体"/>
          <w:lang w:val="en-US" w:eastAsia="zh-CN"/>
        </w:rPr>
        <w:t>November</w:t>
      </w:r>
      <w:r>
        <w:t xml:space="preserve"> 2025</w:t>
      </w:r>
      <w:r>
        <w:tab/>
      </w:r>
      <w:r>
        <w:tab/>
      </w:r>
      <w:r>
        <w:rPr>
          <w:rFonts w:hint="eastAsia"/>
        </w:rPr>
        <w:t>Dallas</w:t>
      </w:r>
      <w:r>
        <w:t xml:space="preserve"> (</w:t>
      </w:r>
      <w:r>
        <w:rPr>
          <w:rFonts w:hint="eastAsia" w:eastAsia="宋体"/>
          <w:lang w:val="en-US" w:eastAsia="zh-CN"/>
        </w:rPr>
        <w:t>US</w:t>
      </w:r>
      <w:bookmarkStart w:id="7" w:name="_GoBack"/>
      <w:bookmarkEnd w:id="7"/>
      <w:r>
        <w:t>)</w:t>
      </w:r>
    </w:p>
    <w:p>
      <w:pPr>
        <w:rPr>
          <w:rFonts w:hint="default" w:eastAsia="宋体"/>
          <w:lang w:val="en-US" w:eastAsia="zh-CN"/>
        </w:rPr>
      </w:pPr>
      <w:r>
        <w:t>SA3#12</w:t>
      </w:r>
      <w:r>
        <w:rPr>
          <w:rFonts w:hint="eastAsia" w:eastAsia="宋体"/>
          <w:lang w:val="en-US" w:eastAsia="zh-CN"/>
        </w:rPr>
        <w:t>6</w:t>
      </w:r>
      <w:r>
        <w:tab/>
      </w:r>
      <w:r>
        <w:rPr>
          <w:rFonts w:hint="eastAsia" w:eastAsia="宋体"/>
          <w:lang w:val="en-US" w:eastAsia="zh-CN"/>
        </w:rPr>
        <w:t>09</w:t>
      </w:r>
      <w:r>
        <w:t xml:space="preserve"> – 1</w:t>
      </w:r>
      <w:r>
        <w:rPr>
          <w:rFonts w:hint="eastAsia" w:eastAsia="宋体"/>
          <w:lang w:val="en-US" w:eastAsia="zh-CN"/>
        </w:rPr>
        <w:t>3</w:t>
      </w:r>
      <w:r>
        <w:t xml:space="preserve"> </w:t>
      </w:r>
      <w:r>
        <w:rPr>
          <w:rFonts w:hint="eastAsia" w:eastAsia="宋体"/>
          <w:lang w:val="en-US" w:eastAsia="zh-CN"/>
        </w:rPr>
        <w:t>February</w:t>
      </w:r>
      <w:r>
        <w:t xml:space="preserve"> 202</w:t>
      </w:r>
      <w:r>
        <w:rPr>
          <w:rFonts w:hint="eastAsia" w:eastAsia="宋体"/>
          <w:lang w:val="en-US" w:eastAsia="zh-CN"/>
        </w:rPr>
        <w:t>6</w:t>
      </w:r>
      <w:r>
        <w:tab/>
      </w:r>
      <w:r>
        <w:tab/>
      </w:r>
      <w:r>
        <w:rPr>
          <w:rFonts w:hint="eastAsia" w:eastAsia="宋体"/>
          <w:lang w:val="en-US" w:eastAsia="zh-CN"/>
        </w:rPr>
        <w:t>India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A5F33"/>
    <w:rsid w:val="005B6433"/>
    <w:rsid w:val="006052AD"/>
    <w:rsid w:val="0073766B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9F03788"/>
    <w:rsid w:val="17F53F02"/>
    <w:rsid w:val="4D896237"/>
    <w:rsid w:val="4DE77753"/>
    <w:rsid w:val="754D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unhideWhenUsed="0" w:uiPriority="0" w:name="List 2"/>
    <w:lsdException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uiPriority w:val="0"/>
    <w:pPr>
      <w:ind w:left="1135"/>
    </w:pPr>
  </w:style>
  <w:style w:type="paragraph" w:styleId="14">
    <w:name w:val="List 2"/>
    <w:basedOn w:val="15"/>
    <w:semiHidden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uiPriority w:val="0"/>
  </w:style>
  <w:style w:type="character" w:styleId="92">
    <w:name w:val="Hyperlink"/>
    <w:unhideWhenUsed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uiPriority w:val="0"/>
    <w:pPr>
      <w:ind w:left="851" w:hanging="851"/>
    </w:pPr>
  </w:style>
  <w:style w:type="paragraph" w:customStyle="1" w:styleId="12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uiPriority w:val="0"/>
    <w:pPr>
      <w:framePr w:y="16161"/>
    </w:pPr>
  </w:style>
  <w:style w:type="character" w:customStyle="1" w:styleId="130">
    <w:name w:val="ZGSM"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uiPriority w:val="0"/>
  </w:style>
  <w:style w:type="paragraph" w:customStyle="1" w:styleId="136">
    <w:name w:val="B5"/>
    <w:basedOn w:val="71"/>
    <w:uiPriority w:val="0"/>
  </w:style>
  <w:style w:type="paragraph" w:customStyle="1" w:styleId="137">
    <w:name w:val="ZTD"/>
    <w:basedOn w:val="126"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201</Words>
  <Characters>1146</Characters>
  <Lines>9</Lines>
  <Paragraphs>2</Paragraphs>
  <TotalTime>8</TotalTime>
  <ScaleCrop>false</ScaleCrop>
  <LinksUpToDate>false</LinksUpToDate>
  <CharactersWithSpaces>1345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ZTE-Leyi</cp:lastModifiedBy>
  <cp:lastPrinted>2002-04-23T07:10:00Z</cp:lastPrinted>
  <dcterms:modified xsi:type="dcterms:W3CDTF">2025-10-03T05:31:19Z</dcterms:modified>
  <dc:title>LS template for N3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AD7912774DE64BAA978D18E5A437E6E8</vt:lpwstr>
  </property>
</Properties>
</file>